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7C" w:rsidRDefault="0037237C" w:rsidP="003723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Olvasói elégedettségmérés</w:t>
      </w:r>
    </w:p>
    <w:p w:rsidR="0037237C" w:rsidRDefault="0037237C" w:rsidP="0037237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2023.  január</w:t>
      </w:r>
      <w:proofErr w:type="gramEnd"/>
      <w:r>
        <w:rPr>
          <w:rFonts w:ascii="Times New Roman" w:hAnsi="Times New Roman"/>
          <w:sz w:val="24"/>
          <w:szCs w:val="24"/>
        </w:rPr>
        <w:t xml:space="preserve"> – július</w:t>
      </w:r>
    </w:p>
    <w:p w:rsidR="0037237C" w:rsidRPr="00DC01B1" w:rsidRDefault="0037237C" w:rsidP="0037237C">
      <w:pPr>
        <w:jc w:val="both"/>
        <w:rPr>
          <w:rFonts w:ascii="Times New Roman" w:hAnsi="Times New Roman"/>
          <w:sz w:val="24"/>
          <w:szCs w:val="24"/>
        </w:rPr>
      </w:pPr>
      <w:r w:rsidRPr="00DC01B1">
        <w:rPr>
          <w:rFonts w:ascii="Times New Roman" w:hAnsi="Times New Roman"/>
          <w:sz w:val="24"/>
          <w:szCs w:val="24"/>
        </w:rPr>
        <w:t xml:space="preserve">2023 elején azt gondoltuk, </w:t>
      </w:r>
      <w:r>
        <w:rPr>
          <w:rFonts w:ascii="Times New Roman" w:hAnsi="Times New Roman"/>
          <w:sz w:val="24"/>
          <w:szCs w:val="24"/>
        </w:rPr>
        <w:t xml:space="preserve">hogy eljött az idő: </w:t>
      </w:r>
      <w:r w:rsidRPr="00DC01B1">
        <w:rPr>
          <w:rFonts w:ascii="Times New Roman" w:hAnsi="Times New Roman"/>
          <w:sz w:val="24"/>
          <w:szCs w:val="24"/>
        </w:rPr>
        <w:t>általános elégedettségmérést végzünk olvasóinknál. Egész egyszerűen rákérdeztünk, hogy mennyire volt elégedett a könyvtár szolgáltatásaival a látogatása alatt. Négy válasz</w:t>
      </w:r>
      <w:r>
        <w:rPr>
          <w:rFonts w:ascii="Times New Roman" w:hAnsi="Times New Roman"/>
          <w:sz w:val="24"/>
          <w:szCs w:val="24"/>
        </w:rPr>
        <w:t>lehetőség volt számukra</w:t>
      </w:r>
      <w:r w:rsidRPr="00DC01B1">
        <w:rPr>
          <w:rFonts w:ascii="Times New Roman" w:hAnsi="Times New Roman"/>
          <w:sz w:val="24"/>
          <w:szCs w:val="24"/>
        </w:rPr>
        <w:t xml:space="preserve"> (a válaszokat smileyk jelképezték): </w:t>
      </w:r>
    </w:p>
    <w:p w:rsidR="0037237C" w:rsidRPr="00DC01B1" w:rsidRDefault="0037237C" w:rsidP="0037237C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01B1">
        <w:rPr>
          <w:rFonts w:ascii="Times New Roman" w:hAnsi="Times New Roman"/>
          <w:sz w:val="24"/>
          <w:szCs w:val="24"/>
        </w:rPr>
        <w:t xml:space="preserve">Teljes mértékben elégedetlen vagyok </w:t>
      </w:r>
    </w:p>
    <w:p w:rsidR="0037237C" w:rsidRPr="00DC01B1" w:rsidRDefault="0037237C" w:rsidP="0037237C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01B1">
        <w:rPr>
          <w:rFonts w:ascii="Times New Roman" w:hAnsi="Times New Roman"/>
          <w:sz w:val="24"/>
          <w:szCs w:val="24"/>
        </w:rPr>
        <w:t>Inkább elégedetlen vagyok</w:t>
      </w:r>
    </w:p>
    <w:p w:rsidR="0037237C" w:rsidRPr="00DC01B1" w:rsidRDefault="0037237C" w:rsidP="0037237C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01B1">
        <w:rPr>
          <w:rFonts w:ascii="Times New Roman" w:hAnsi="Times New Roman"/>
          <w:sz w:val="24"/>
          <w:szCs w:val="24"/>
        </w:rPr>
        <w:t>Inkább elégedett vagyok</w:t>
      </w:r>
    </w:p>
    <w:p w:rsidR="0037237C" w:rsidRPr="006316FE" w:rsidRDefault="0037237C" w:rsidP="0037237C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01B1">
        <w:rPr>
          <w:rFonts w:ascii="Times New Roman" w:hAnsi="Times New Roman"/>
          <w:sz w:val="24"/>
          <w:szCs w:val="24"/>
        </w:rPr>
        <w:t>Teljes mértékben elégedett vagyok</w:t>
      </w:r>
    </w:p>
    <w:p w:rsidR="0037237C" w:rsidRDefault="0037237C" w:rsidP="0037237C">
      <w:pPr>
        <w:spacing w:after="360"/>
        <w:jc w:val="both"/>
        <w:rPr>
          <w:rFonts w:ascii="Times New Roman" w:hAnsi="Times New Roman"/>
          <w:sz w:val="24"/>
          <w:szCs w:val="24"/>
        </w:rPr>
      </w:pPr>
      <w:r w:rsidRPr="00DC01B1">
        <w:rPr>
          <w:rFonts w:ascii="Times New Roman" w:hAnsi="Times New Roman"/>
          <w:sz w:val="24"/>
          <w:szCs w:val="24"/>
        </w:rPr>
        <w:t>Szerettük volna azonban, ha más adatokat is megkapunk, ezért minden hónapban az első teljes hetet vizsgáltuk. A válaszadók és az általuk végrehajtott tranzakciók az alábbiak szerint alakultak a vizsgált időszakban:</w:t>
      </w:r>
    </w:p>
    <w:p w:rsidR="0037237C" w:rsidRDefault="0037237C" w:rsidP="0037237C">
      <w:pPr>
        <w:spacing w:after="0" w:line="360" w:lineRule="auto"/>
        <w:jc w:val="center"/>
        <w:rPr>
          <w:rFonts w:ascii="Times New Roman" w:hAnsi="Times New Roman"/>
          <w:noProof/>
          <w:color w:val="FF0000"/>
          <w:sz w:val="24"/>
          <w:szCs w:val="24"/>
          <w:lang w:eastAsia="hu-HU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hu-HU"/>
        </w:rPr>
        <w:drawing>
          <wp:inline distT="0" distB="0" distL="0" distR="0">
            <wp:extent cx="5734803" cy="4880700"/>
            <wp:effectExtent l="11260" t="5625" r="7037" b="0"/>
            <wp:docPr id="1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7237C" w:rsidRPr="00DC01B1" w:rsidRDefault="0037237C" w:rsidP="0037237C">
      <w:pPr>
        <w:jc w:val="both"/>
        <w:rPr>
          <w:rFonts w:ascii="Times New Roman" w:hAnsi="Times New Roman"/>
          <w:sz w:val="24"/>
          <w:szCs w:val="24"/>
        </w:rPr>
      </w:pPr>
      <w:r w:rsidRPr="00DC01B1">
        <w:rPr>
          <w:rFonts w:ascii="Times New Roman" w:hAnsi="Times New Roman"/>
          <w:sz w:val="24"/>
          <w:szCs w:val="24"/>
        </w:rPr>
        <w:t xml:space="preserve">Jól látható, hogy a forgalmasabb időszakok melyek: </w:t>
      </w:r>
    </w:p>
    <w:p w:rsidR="0037237C" w:rsidRDefault="0037237C" w:rsidP="0037237C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046C">
        <w:rPr>
          <w:rFonts w:ascii="Times New Roman" w:hAnsi="Times New Roman"/>
          <w:sz w:val="24"/>
          <w:szCs w:val="24"/>
        </w:rPr>
        <w:lastRenderedPageBreak/>
        <w:t>Hosszabb szünetek (téli szünet, vándorgyűlés)</w:t>
      </w:r>
    </w:p>
    <w:p w:rsidR="0037237C" w:rsidRPr="003D7202" w:rsidRDefault="0037237C" w:rsidP="0037237C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046C">
        <w:rPr>
          <w:rFonts w:ascii="Times New Roman" w:hAnsi="Times New Roman"/>
          <w:sz w:val="24"/>
          <w:szCs w:val="24"/>
        </w:rPr>
        <w:t>Keddek (az első nyitva tartási nap a héten)</w:t>
      </w:r>
    </w:p>
    <w:p w:rsidR="0037237C" w:rsidRDefault="0037237C" w:rsidP="0037237C">
      <w:pPr>
        <w:jc w:val="both"/>
        <w:rPr>
          <w:rFonts w:ascii="Times New Roman" w:hAnsi="Times New Roman"/>
          <w:sz w:val="24"/>
          <w:szCs w:val="24"/>
        </w:rPr>
      </w:pPr>
      <w:r w:rsidRPr="00AC626F">
        <w:rPr>
          <w:rFonts w:ascii="Times New Roman" w:hAnsi="Times New Roman"/>
          <w:sz w:val="24"/>
          <w:szCs w:val="24"/>
        </w:rPr>
        <w:t>Általában megállapítottuk, hogy az olvasók elégedettek velünk:</w:t>
      </w:r>
    </w:p>
    <w:p w:rsidR="0037237C" w:rsidRPr="00AC626F" w:rsidRDefault="0037237C" w:rsidP="0037237C">
      <w:pPr>
        <w:jc w:val="both"/>
        <w:rPr>
          <w:rFonts w:ascii="Times New Roman" w:hAnsi="Times New Roman"/>
          <w:sz w:val="24"/>
          <w:szCs w:val="24"/>
        </w:rPr>
      </w:pPr>
    </w:p>
    <w:p w:rsidR="0037237C" w:rsidRPr="00AC626F" w:rsidRDefault="0037237C" w:rsidP="0037237C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4572762" cy="2746629"/>
            <wp:effectExtent l="12192" t="6096" r="6096" b="0"/>
            <wp:docPr id="2" name="Diagram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7237C" w:rsidRDefault="0037237C" w:rsidP="0037237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237C" w:rsidRDefault="0037237C" w:rsidP="0037237C">
      <w:pPr>
        <w:jc w:val="both"/>
        <w:rPr>
          <w:rFonts w:ascii="Times New Roman" w:hAnsi="Times New Roman"/>
          <w:sz w:val="24"/>
          <w:szCs w:val="24"/>
        </w:rPr>
      </w:pPr>
      <w:r w:rsidRPr="000A79F1">
        <w:rPr>
          <w:rFonts w:ascii="Times New Roman" w:hAnsi="Times New Roman"/>
          <w:sz w:val="24"/>
          <w:szCs w:val="24"/>
        </w:rPr>
        <w:t>A következő</w:t>
      </w:r>
      <w:r>
        <w:rPr>
          <w:rFonts w:ascii="Times New Roman" w:hAnsi="Times New Roman"/>
          <w:sz w:val="24"/>
          <w:szCs w:val="24"/>
        </w:rPr>
        <w:t xml:space="preserve"> oldal diagramján</w:t>
      </w:r>
      <w:r w:rsidRPr="000A79F1">
        <w:rPr>
          <w:rFonts w:ascii="Times New Roman" w:hAnsi="Times New Roman"/>
          <w:sz w:val="24"/>
          <w:szCs w:val="24"/>
        </w:rPr>
        <w:t xml:space="preserve"> látható, hogy a fenti látogatók mennyire voltak elégedettek velünk</w:t>
      </w:r>
      <w:r>
        <w:rPr>
          <w:rFonts w:ascii="Times New Roman" w:hAnsi="Times New Roman"/>
          <w:sz w:val="24"/>
          <w:szCs w:val="24"/>
        </w:rPr>
        <w:t xml:space="preserve"> a különböző napokon.</w:t>
      </w:r>
    </w:p>
    <w:p w:rsidR="0037237C" w:rsidRDefault="0037237C" w:rsidP="0037237C">
      <w:pPr>
        <w:jc w:val="both"/>
        <w:rPr>
          <w:rFonts w:ascii="Times New Roman" w:hAnsi="Times New Roman"/>
          <w:sz w:val="24"/>
          <w:szCs w:val="24"/>
        </w:rPr>
      </w:pPr>
      <w:r w:rsidRPr="00AC626F">
        <w:rPr>
          <w:rFonts w:ascii="Times New Roman" w:hAnsi="Times New Roman"/>
          <w:sz w:val="24"/>
          <w:szCs w:val="24"/>
        </w:rPr>
        <w:t>Észrevettük</w:t>
      </w:r>
      <w:r>
        <w:rPr>
          <w:rFonts w:ascii="Times New Roman" w:hAnsi="Times New Roman"/>
          <w:sz w:val="24"/>
          <w:szCs w:val="24"/>
        </w:rPr>
        <w:t>,</w:t>
      </w:r>
      <w:r w:rsidRPr="00AC626F">
        <w:rPr>
          <w:rFonts w:ascii="Times New Roman" w:hAnsi="Times New Roman"/>
          <w:sz w:val="24"/>
          <w:szCs w:val="24"/>
        </w:rPr>
        <w:t xml:space="preserve"> hogy az elégedettség szoros összefüggést mutat azzal, hogy egy napon hányan látogattak el hozzánk – minél több volt a látogató, annál nagyobb arányban távoztak elégedetlenül olvasóink. Azonnali intézkedéseket is hoztunk: a látogatottabb napokon türelmesebb kollégák tartottak ügyeletet, </w:t>
      </w:r>
      <w:r>
        <w:rPr>
          <w:rFonts w:ascii="Times New Roman" w:hAnsi="Times New Roman"/>
          <w:sz w:val="24"/>
          <w:szCs w:val="24"/>
        </w:rPr>
        <w:t>és a</w:t>
      </w:r>
      <w:r w:rsidRPr="00AC626F">
        <w:rPr>
          <w:rFonts w:ascii="Times New Roman" w:hAnsi="Times New Roman"/>
          <w:sz w:val="24"/>
          <w:szCs w:val="24"/>
        </w:rPr>
        <w:t>z olvasókat tereltük a könyvkölcsönző automaták felé. Szeptembertől pedig</w:t>
      </w:r>
      <w:r>
        <w:rPr>
          <w:rFonts w:ascii="Times New Roman" w:hAnsi="Times New Roman"/>
          <w:sz w:val="24"/>
          <w:szCs w:val="24"/>
        </w:rPr>
        <w:t xml:space="preserve"> megosztjuk olvasóinkkal, hogy mely időszakok nyugodtabbak, csendesebbek könyvtárunkban.</w:t>
      </w:r>
    </w:p>
    <w:p w:rsidR="0037237C" w:rsidRDefault="0037237C" w:rsidP="0037237C">
      <w:pPr>
        <w:rPr>
          <w:rFonts w:ascii="Times New Roman" w:hAnsi="Times New Roman"/>
          <w:sz w:val="24"/>
          <w:szCs w:val="24"/>
        </w:rPr>
      </w:pPr>
    </w:p>
    <w:p w:rsidR="0037237C" w:rsidRPr="000A79F1" w:rsidRDefault="0037237C" w:rsidP="0037237C">
      <w:pPr>
        <w:rPr>
          <w:rFonts w:ascii="Times New Roman" w:hAnsi="Times New Roman"/>
          <w:sz w:val="24"/>
          <w:szCs w:val="24"/>
        </w:rPr>
      </w:pPr>
    </w:p>
    <w:p w:rsidR="0037237C" w:rsidRDefault="0037237C" w:rsidP="0037237C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eastAsia="hu-HU"/>
        </w:rPr>
        <w:sectPr w:rsidR="0037237C" w:rsidSect="007E0DF3"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:rsidR="0037237C" w:rsidRDefault="0037237C" w:rsidP="0037237C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p w:rsidR="0037237C" w:rsidRDefault="0037237C" w:rsidP="0037237C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p w:rsidR="0037237C" w:rsidRPr="0037237C" w:rsidRDefault="0037237C" w:rsidP="0037237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  <w:sectPr w:rsidR="0037237C" w:rsidRPr="0037237C" w:rsidSect="009C0EB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7916694" cy="4908816"/>
            <wp:effectExtent l="10850" t="6084" r="6781" b="0"/>
            <wp:docPr id="3" name="Diagram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02B31" w:rsidRDefault="00202B31"/>
    <w:sectPr w:rsidR="00202B31" w:rsidSect="00202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8D7"/>
    <w:multiLevelType w:val="hybridMultilevel"/>
    <w:tmpl w:val="FB4E8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81981"/>
    <w:multiLevelType w:val="hybridMultilevel"/>
    <w:tmpl w:val="6BD67E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C2D1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0ECD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D40E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0EA4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DCAC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027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3C75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2692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37237C"/>
    <w:rsid w:val="00202B31"/>
    <w:rsid w:val="0037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237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237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2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sofi\Downloads\20230803%20Zs&#243;finak%20excelbe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sofi\Downloads\20230803%20Zs&#243;finak%20excelbe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sofi\Downloads\20230803%20Zs&#243;finak%20excelbe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style val="5"/>
  <c:chart>
    <c:title>
      <c:tx>
        <c:rich>
          <a:bodyPr/>
          <a:lstStyle/>
          <a:p>
            <a:pPr>
              <a:defRPr/>
            </a:pPr>
            <a:r>
              <a:rPr lang="hu-HU" sz="1200" baseline="0">
                <a:latin typeface="Times New Roman" pitchFamily="18" charset="0"/>
              </a:rPr>
              <a:t>Ügyfelek és tranzakciók - 2023. január-július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Munka2!$C$1</c:f>
              <c:strCache>
                <c:ptCount val="1"/>
                <c:pt idx="0">
                  <c:v>Ügyfél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Munka2!$B$2:$B$33</c:f>
              <c:strCache>
                <c:ptCount val="32"/>
                <c:pt idx="0">
                  <c:v>kedd</c:v>
                </c:pt>
                <c:pt idx="1">
                  <c:v>szerda</c:v>
                </c:pt>
                <c:pt idx="2">
                  <c:v>csütörtök</c:v>
                </c:pt>
                <c:pt idx="3">
                  <c:v>péntek</c:v>
                </c:pt>
                <c:pt idx="4">
                  <c:v>szombat</c:v>
                </c:pt>
                <c:pt idx="5">
                  <c:v>kedd</c:v>
                </c:pt>
                <c:pt idx="6">
                  <c:v>szerda</c:v>
                </c:pt>
                <c:pt idx="7">
                  <c:v>csütörtök</c:v>
                </c:pt>
                <c:pt idx="8">
                  <c:v>péntek</c:v>
                </c:pt>
                <c:pt idx="9">
                  <c:v>szombat</c:v>
                </c:pt>
                <c:pt idx="10">
                  <c:v>kedd</c:v>
                </c:pt>
                <c:pt idx="11">
                  <c:v>szerda</c:v>
                </c:pt>
                <c:pt idx="12">
                  <c:v>csütörtök</c:v>
                </c:pt>
                <c:pt idx="13">
                  <c:v>péntek</c:v>
                </c:pt>
                <c:pt idx="14">
                  <c:v>szombat</c:v>
                </c:pt>
                <c:pt idx="15">
                  <c:v>kedd</c:v>
                </c:pt>
                <c:pt idx="16">
                  <c:v>szerda</c:v>
                </c:pt>
                <c:pt idx="17">
                  <c:v>csürtörtök</c:v>
                </c:pt>
                <c:pt idx="18">
                  <c:v>kedd</c:v>
                </c:pt>
                <c:pt idx="19">
                  <c:v>szerda</c:v>
                </c:pt>
                <c:pt idx="20">
                  <c:v>csütörtök</c:v>
                </c:pt>
                <c:pt idx="21">
                  <c:v>péntek</c:v>
                </c:pt>
                <c:pt idx="22">
                  <c:v>szombat</c:v>
                </c:pt>
                <c:pt idx="23">
                  <c:v>kedd</c:v>
                </c:pt>
                <c:pt idx="24">
                  <c:v>szerda</c:v>
                </c:pt>
                <c:pt idx="25">
                  <c:v>csütörtök</c:v>
                </c:pt>
                <c:pt idx="26">
                  <c:v>péntek</c:v>
                </c:pt>
                <c:pt idx="27">
                  <c:v>szombat</c:v>
                </c:pt>
                <c:pt idx="28">
                  <c:v>kedd</c:v>
                </c:pt>
                <c:pt idx="29">
                  <c:v>szerda</c:v>
                </c:pt>
                <c:pt idx="30">
                  <c:v>csütörtök</c:v>
                </c:pt>
                <c:pt idx="31">
                  <c:v>péntek</c:v>
                </c:pt>
              </c:strCache>
            </c:strRef>
          </c:cat>
          <c:val>
            <c:numRef>
              <c:f>Munka2!$C$2:$C$33</c:f>
              <c:numCache>
                <c:formatCode>General</c:formatCode>
                <c:ptCount val="32"/>
                <c:pt idx="0">
                  <c:v>419</c:v>
                </c:pt>
                <c:pt idx="1">
                  <c:v>286</c:v>
                </c:pt>
                <c:pt idx="2">
                  <c:v>175</c:v>
                </c:pt>
                <c:pt idx="3">
                  <c:v>181</c:v>
                </c:pt>
                <c:pt idx="4">
                  <c:v>134</c:v>
                </c:pt>
                <c:pt idx="5">
                  <c:v>259</c:v>
                </c:pt>
                <c:pt idx="6">
                  <c:v>169</c:v>
                </c:pt>
                <c:pt idx="7">
                  <c:v>166</c:v>
                </c:pt>
                <c:pt idx="8">
                  <c:v>162</c:v>
                </c:pt>
                <c:pt idx="9">
                  <c:v>197</c:v>
                </c:pt>
                <c:pt idx="10">
                  <c:v>263</c:v>
                </c:pt>
                <c:pt idx="11">
                  <c:v>258</c:v>
                </c:pt>
                <c:pt idx="12">
                  <c:v>154</c:v>
                </c:pt>
                <c:pt idx="13">
                  <c:v>176</c:v>
                </c:pt>
                <c:pt idx="14">
                  <c:v>181</c:v>
                </c:pt>
                <c:pt idx="15">
                  <c:v>322</c:v>
                </c:pt>
                <c:pt idx="16">
                  <c:v>179</c:v>
                </c:pt>
                <c:pt idx="17">
                  <c:v>219</c:v>
                </c:pt>
                <c:pt idx="18">
                  <c:v>269</c:v>
                </c:pt>
                <c:pt idx="19">
                  <c:v>208</c:v>
                </c:pt>
                <c:pt idx="20">
                  <c:v>200</c:v>
                </c:pt>
                <c:pt idx="21">
                  <c:v>160</c:v>
                </c:pt>
                <c:pt idx="22">
                  <c:v>144</c:v>
                </c:pt>
                <c:pt idx="23">
                  <c:v>254</c:v>
                </c:pt>
                <c:pt idx="24">
                  <c:v>171</c:v>
                </c:pt>
                <c:pt idx="25">
                  <c:v>162</c:v>
                </c:pt>
                <c:pt idx="26">
                  <c:v>170</c:v>
                </c:pt>
                <c:pt idx="27">
                  <c:v>186</c:v>
                </c:pt>
                <c:pt idx="28">
                  <c:v>573</c:v>
                </c:pt>
                <c:pt idx="29">
                  <c:v>347</c:v>
                </c:pt>
                <c:pt idx="30">
                  <c:v>233</c:v>
                </c:pt>
                <c:pt idx="31">
                  <c:v>244</c:v>
                </c:pt>
              </c:numCache>
            </c:numRef>
          </c:val>
        </c:ser>
        <c:ser>
          <c:idx val="1"/>
          <c:order val="1"/>
          <c:tx>
            <c:strRef>
              <c:f>Munka2!$D$1</c:f>
              <c:strCache>
                <c:ptCount val="1"/>
                <c:pt idx="0">
                  <c:v>Tranzakció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Munka2!$B$2:$B$33</c:f>
              <c:strCache>
                <c:ptCount val="32"/>
                <c:pt idx="0">
                  <c:v>kedd</c:v>
                </c:pt>
                <c:pt idx="1">
                  <c:v>szerda</c:v>
                </c:pt>
                <c:pt idx="2">
                  <c:v>csütörtök</c:v>
                </c:pt>
                <c:pt idx="3">
                  <c:v>péntek</c:v>
                </c:pt>
                <c:pt idx="4">
                  <c:v>szombat</c:v>
                </c:pt>
                <c:pt idx="5">
                  <c:v>kedd</c:v>
                </c:pt>
                <c:pt idx="6">
                  <c:v>szerda</c:v>
                </c:pt>
                <c:pt idx="7">
                  <c:v>csütörtök</c:v>
                </c:pt>
                <c:pt idx="8">
                  <c:v>péntek</c:v>
                </c:pt>
                <c:pt idx="9">
                  <c:v>szombat</c:v>
                </c:pt>
                <c:pt idx="10">
                  <c:v>kedd</c:v>
                </c:pt>
                <c:pt idx="11">
                  <c:v>szerda</c:v>
                </c:pt>
                <c:pt idx="12">
                  <c:v>csütörtök</c:v>
                </c:pt>
                <c:pt idx="13">
                  <c:v>péntek</c:v>
                </c:pt>
                <c:pt idx="14">
                  <c:v>szombat</c:v>
                </c:pt>
                <c:pt idx="15">
                  <c:v>kedd</c:v>
                </c:pt>
                <c:pt idx="16">
                  <c:v>szerda</c:v>
                </c:pt>
                <c:pt idx="17">
                  <c:v>csürtörtök</c:v>
                </c:pt>
                <c:pt idx="18">
                  <c:v>kedd</c:v>
                </c:pt>
                <c:pt idx="19">
                  <c:v>szerda</c:v>
                </c:pt>
                <c:pt idx="20">
                  <c:v>csütörtök</c:v>
                </c:pt>
                <c:pt idx="21">
                  <c:v>péntek</c:v>
                </c:pt>
                <c:pt idx="22">
                  <c:v>szombat</c:v>
                </c:pt>
                <c:pt idx="23">
                  <c:v>kedd</c:v>
                </c:pt>
                <c:pt idx="24">
                  <c:v>szerda</c:v>
                </c:pt>
                <c:pt idx="25">
                  <c:v>csütörtök</c:v>
                </c:pt>
                <c:pt idx="26">
                  <c:v>péntek</c:v>
                </c:pt>
                <c:pt idx="27">
                  <c:v>szombat</c:v>
                </c:pt>
                <c:pt idx="28">
                  <c:v>kedd</c:v>
                </c:pt>
                <c:pt idx="29">
                  <c:v>szerda</c:v>
                </c:pt>
                <c:pt idx="30">
                  <c:v>csütörtök</c:v>
                </c:pt>
                <c:pt idx="31">
                  <c:v>péntek</c:v>
                </c:pt>
              </c:strCache>
            </c:strRef>
          </c:cat>
          <c:val>
            <c:numRef>
              <c:f>Munka2!$D$2:$D$33</c:f>
              <c:numCache>
                <c:formatCode>General</c:formatCode>
                <c:ptCount val="32"/>
                <c:pt idx="0">
                  <c:v>2666</c:v>
                </c:pt>
                <c:pt idx="1">
                  <c:v>1604</c:v>
                </c:pt>
                <c:pt idx="2">
                  <c:v>974</c:v>
                </c:pt>
                <c:pt idx="3">
                  <c:v>979</c:v>
                </c:pt>
                <c:pt idx="4">
                  <c:v>769</c:v>
                </c:pt>
                <c:pt idx="5">
                  <c:v>1401</c:v>
                </c:pt>
                <c:pt idx="6">
                  <c:v>899</c:v>
                </c:pt>
                <c:pt idx="7">
                  <c:v>873</c:v>
                </c:pt>
                <c:pt idx="8">
                  <c:v>970</c:v>
                </c:pt>
                <c:pt idx="9">
                  <c:v>1085</c:v>
                </c:pt>
                <c:pt idx="10">
                  <c:v>1397</c:v>
                </c:pt>
                <c:pt idx="11">
                  <c:v>1200</c:v>
                </c:pt>
                <c:pt idx="12">
                  <c:v>974</c:v>
                </c:pt>
                <c:pt idx="13">
                  <c:v>952</c:v>
                </c:pt>
                <c:pt idx="14">
                  <c:v>1057</c:v>
                </c:pt>
                <c:pt idx="15">
                  <c:v>1841</c:v>
                </c:pt>
                <c:pt idx="16">
                  <c:v>962</c:v>
                </c:pt>
                <c:pt idx="17">
                  <c:v>1239</c:v>
                </c:pt>
                <c:pt idx="18">
                  <c:v>1403</c:v>
                </c:pt>
                <c:pt idx="19">
                  <c:v>1039</c:v>
                </c:pt>
                <c:pt idx="20">
                  <c:v>1053</c:v>
                </c:pt>
                <c:pt idx="21">
                  <c:v>857</c:v>
                </c:pt>
                <c:pt idx="22">
                  <c:v>768</c:v>
                </c:pt>
                <c:pt idx="23">
                  <c:v>1352</c:v>
                </c:pt>
                <c:pt idx="24">
                  <c:v>770</c:v>
                </c:pt>
                <c:pt idx="25">
                  <c:v>812</c:v>
                </c:pt>
                <c:pt idx="26">
                  <c:v>958</c:v>
                </c:pt>
                <c:pt idx="27">
                  <c:v>1007</c:v>
                </c:pt>
                <c:pt idx="28">
                  <c:v>3366</c:v>
                </c:pt>
                <c:pt idx="29">
                  <c:v>2155</c:v>
                </c:pt>
                <c:pt idx="30">
                  <c:v>1362</c:v>
                </c:pt>
                <c:pt idx="31">
                  <c:v>1302</c:v>
                </c:pt>
              </c:numCache>
            </c:numRef>
          </c:val>
        </c:ser>
        <c:marker val="1"/>
        <c:axId val="135598848"/>
        <c:axId val="135600384"/>
      </c:lineChart>
      <c:catAx>
        <c:axId val="135598848"/>
        <c:scaling>
          <c:orientation val="minMax"/>
        </c:scaling>
        <c:axPos val="b"/>
        <c:tickLblPos val="nextTo"/>
        <c:txPr>
          <a:bodyPr/>
          <a:lstStyle/>
          <a:p>
            <a:pPr>
              <a:defRPr sz="600" baseline="0">
                <a:latin typeface="Times New Roman" pitchFamily="18" charset="0"/>
              </a:defRPr>
            </a:pPr>
            <a:endParaRPr lang="hu-HU"/>
          </a:p>
        </c:txPr>
        <c:crossAx val="135600384"/>
        <c:crosses val="autoZero"/>
        <c:auto val="1"/>
        <c:lblAlgn val="ctr"/>
        <c:lblOffset val="100"/>
      </c:catAx>
      <c:valAx>
        <c:axId val="135600384"/>
        <c:scaling>
          <c:orientation val="minMax"/>
        </c:scaling>
        <c:axPos val="l"/>
        <c:majorGridlines/>
        <c:numFmt formatCode="General" sourceLinked="1"/>
        <c:tickLblPos val="nextTo"/>
        <c:crossAx val="135598848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hu-H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style val="5"/>
  <c:chart>
    <c:title>
      <c:tx>
        <c:rich>
          <a:bodyPr/>
          <a:lstStyle/>
          <a:p>
            <a:pPr>
              <a:defRPr sz="1200" baseline="0">
                <a:latin typeface="Times New Roman" pitchFamily="18" charset="0"/>
              </a:defRPr>
            </a:pPr>
            <a:r>
              <a:rPr lang="hu-HU" sz="1200" baseline="0">
                <a:latin typeface="Times New Roman" pitchFamily="18" charset="0"/>
              </a:rPr>
              <a:t>Olvasók elégedettsége 2023. január - július</a:t>
            </a:r>
          </a:p>
        </c:rich>
      </c:tx>
      <c:layout/>
    </c:title>
    <c:plotArea>
      <c:layout/>
      <c:pie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Munka3!$A$2:$A$5</c:f>
              <c:strCache>
                <c:ptCount val="4"/>
                <c:pt idx="0">
                  <c:v>Teljes mértékben elégedetlen vagyok</c:v>
                </c:pt>
                <c:pt idx="1">
                  <c:v>Inkább elégedetlen vagyok</c:v>
                </c:pt>
                <c:pt idx="2">
                  <c:v>Inkább elégedett vagyok</c:v>
                </c:pt>
                <c:pt idx="3">
                  <c:v>Teljes mértékben elégedett vagyok</c:v>
                </c:pt>
              </c:strCache>
            </c:strRef>
          </c:cat>
          <c:val>
            <c:numRef>
              <c:f>Munka3!$B$2:$B$5</c:f>
              <c:numCache>
                <c:formatCode>0.00%</c:formatCode>
                <c:ptCount val="4"/>
                <c:pt idx="0">
                  <c:v>9.0000000000000028E-3</c:v>
                </c:pt>
                <c:pt idx="1">
                  <c:v>2.7800000000000019E-2</c:v>
                </c:pt>
                <c:pt idx="2">
                  <c:v>0.34640000000000032</c:v>
                </c:pt>
                <c:pt idx="3">
                  <c:v>0.61680000000000068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/>
      <c:txPr>
        <a:bodyPr/>
        <a:lstStyle/>
        <a:p>
          <a:pPr rtl="0">
            <a:defRPr sz="1200" baseline="0">
              <a:latin typeface="Times New Roman" pitchFamily="18" charset="0"/>
            </a:defRPr>
          </a:pPr>
          <a:endParaRPr lang="hu-H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style val="5"/>
  <c:chart>
    <c:title>
      <c:tx>
        <c:rich>
          <a:bodyPr/>
          <a:lstStyle/>
          <a:p>
            <a:pPr>
              <a:defRPr/>
            </a:pPr>
            <a:r>
              <a:rPr lang="hu-HU" sz="1200" baseline="0">
                <a:latin typeface="Times New Roman" pitchFamily="18" charset="0"/>
              </a:rPr>
              <a:t>Olvasói elégedettségmérés 2023. január-július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Munka1!$F$3</c:f>
              <c:strCache>
                <c:ptCount val="1"/>
                <c:pt idx="0">
                  <c:v>teljes mértékben elégedetlen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Munka1!$G$2:$AL$2</c:f>
              <c:strCache>
                <c:ptCount val="32"/>
                <c:pt idx="0">
                  <c:v>kedd</c:v>
                </c:pt>
                <c:pt idx="1">
                  <c:v>szerda</c:v>
                </c:pt>
                <c:pt idx="2">
                  <c:v>csütörtök</c:v>
                </c:pt>
                <c:pt idx="3">
                  <c:v>péntek</c:v>
                </c:pt>
                <c:pt idx="4">
                  <c:v>szombat</c:v>
                </c:pt>
                <c:pt idx="5">
                  <c:v>kedd</c:v>
                </c:pt>
                <c:pt idx="6">
                  <c:v>szerda</c:v>
                </c:pt>
                <c:pt idx="7">
                  <c:v>csütörtök</c:v>
                </c:pt>
                <c:pt idx="8">
                  <c:v>péntek</c:v>
                </c:pt>
                <c:pt idx="9">
                  <c:v>szombat</c:v>
                </c:pt>
                <c:pt idx="10">
                  <c:v>kedd</c:v>
                </c:pt>
                <c:pt idx="11">
                  <c:v>szerda</c:v>
                </c:pt>
                <c:pt idx="12">
                  <c:v>csütörtök</c:v>
                </c:pt>
                <c:pt idx="13">
                  <c:v>péntek</c:v>
                </c:pt>
                <c:pt idx="14">
                  <c:v>szombat</c:v>
                </c:pt>
                <c:pt idx="15">
                  <c:v>kedd</c:v>
                </c:pt>
                <c:pt idx="16">
                  <c:v>szerda</c:v>
                </c:pt>
                <c:pt idx="17">
                  <c:v>csütörtök</c:v>
                </c:pt>
                <c:pt idx="18">
                  <c:v>kedd</c:v>
                </c:pt>
                <c:pt idx="19">
                  <c:v>szerda</c:v>
                </c:pt>
                <c:pt idx="20">
                  <c:v>csütörtök</c:v>
                </c:pt>
                <c:pt idx="21">
                  <c:v>péntek</c:v>
                </c:pt>
                <c:pt idx="22">
                  <c:v>szombat</c:v>
                </c:pt>
                <c:pt idx="23">
                  <c:v>kedd</c:v>
                </c:pt>
                <c:pt idx="24">
                  <c:v>szerda</c:v>
                </c:pt>
                <c:pt idx="25">
                  <c:v>csütörtök</c:v>
                </c:pt>
                <c:pt idx="26">
                  <c:v>péntek</c:v>
                </c:pt>
                <c:pt idx="27">
                  <c:v>szombat</c:v>
                </c:pt>
                <c:pt idx="28">
                  <c:v>kedd</c:v>
                </c:pt>
                <c:pt idx="29">
                  <c:v>szerda</c:v>
                </c:pt>
                <c:pt idx="30">
                  <c:v>csütörtök</c:v>
                </c:pt>
                <c:pt idx="31">
                  <c:v>péntek</c:v>
                </c:pt>
              </c:strCache>
            </c:strRef>
          </c:cat>
          <c:val>
            <c:numRef>
              <c:f>Munka1!$G$3:$AL$3</c:f>
              <c:numCache>
                <c:formatCode>0%</c:formatCode>
                <c:ptCount val="32"/>
                <c:pt idx="0">
                  <c:v>1.0000000000000007E-2</c:v>
                </c:pt>
                <c:pt idx="1">
                  <c:v>0</c:v>
                </c:pt>
                <c:pt idx="2">
                  <c:v>0</c:v>
                </c:pt>
                <c:pt idx="3" formatCode="0.00%">
                  <c:v>5.0000000000000044E-3</c:v>
                </c:pt>
                <c:pt idx="4">
                  <c:v>0</c:v>
                </c:pt>
                <c:pt idx="5">
                  <c:v>1.0000000000000007E-2</c:v>
                </c:pt>
                <c:pt idx="6">
                  <c:v>0</c:v>
                </c:pt>
                <c:pt idx="7" formatCode="0.00%">
                  <c:v>5.0000000000000044E-3</c:v>
                </c:pt>
                <c:pt idx="8" formatCode="0.00%">
                  <c:v>1.4999999999999998E-2</c:v>
                </c:pt>
                <c:pt idx="9" formatCode="0.00%">
                  <c:v>5.0000000000000044E-3</c:v>
                </c:pt>
                <c:pt idx="10">
                  <c:v>2.0000000000000014E-2</c:v>
                </c:pt>
                <c:pt idx="11" formatCode="0.00%">
                  <c:v>5.0000000000000044E-3</c:v>
                </c:pt>
                <c:pt idx="12">
                  <c:v>1.0000000000000007E-2</c:v>
                </c:pt>
                <c:pt idx="13">
                  <c:v>2.0000000000000014E-2</c:v>
                </c:pt>
                <c:pt idx="14">
                  <c:v>0</c:v>
                </c:pt>
                <c:pt idx="15" formatCode="0.00%">
                  <c:v>1.4999999999999998E-2</c:v>
                </c:pt>
                <c:pt idx="16">
                  <c:v>1.0000000000000007E-2</c:v>
                </c:pt>
                <c:pt idx="17" formatCode="0.00%">
                  <c:v>1.4999999999999998E-2</c:v>
                </c:pt>
                <c:pt idx="18">
                  <c:v>1.0000000000000007E-2</c:v>
                </c:pt>
                <c:pt idx="19">
                  <c:v>0</c:v>
                </c:pt>
                <c:pt idx="20">
                  <c:v>1.0000000000000007E-2</c:v>
                </c:pt>
                <c:pt idx="21">
                  <c:v>1.0000000000000007E-2</c:v>
                </c:pt>
                <c:pt idx="22">
                  <c:v>0</c:v>
                </c:pt>
                <c:pt idx="23">
                  <c:v>1.0000000000000007E-2</c:v>
                </c:pt>
                <c:pt idx="24">
                  <c:v>1.0000000000000007E-2</c:v>
                </c:pt>
                <c:pt idx="25" formatCode="0.00%">
                  <c:v>1.4999999999999998E-2</c:v>
                </c:pt>
                <c:pt idx="26" formatCode="0.00%">
                  <c:v>1.4999999999999998E-2</c:v>
                </c:pt>
                <c:pt idx="27">
                  <c:v>0</c:v>
                </c:pt>
                <c:pt idx="28">
                  <c:v>2.0000000000000014E-2</c:v>
                </c:pt>
                <c:pt idx="29" formatCode="0.00%">
                  <c:v>1.4999999999999998E-2</c:v>
                </c:pt>
                <c:pt idx="30">
                  <c:v>1.0000000000000007E-2</c:v>
                </c:pt>
                <c:pt idx="31" formatCode="0.00%">
                  <c:v>1.4999999999999998E-2</c:v>
                </c:pt>
              </c:numCache>
            </c:numRef>
          </c:val>
        </c:ser>
        <c:ser>
          <c:idx val="1"/>
          <c:order val="1"/>
          <c:tx>
            <c:strRef>
              <c:f>Munka1!$F$4</c:f>
              <c:strCache>
                <c:ptCount val="1"/>
                <c:pt idx="0">
                  <c:v>inkább elégedetlen, mint elégedett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Munka1!$G$2:$AL$2</c:f>
              <c:strCache>
                <c:ptCount val="32"/>
                <c:pt idx="0">
                  <c:v>kedd</c:v>
                </c:pt>
                <c:pt idx="1">
                  <c:v>szerda</c:v>
                </c:pt>
                <c:pt idx="2">
                  <c:v>csütörtök</c:v>
                </c:pt>
                <c:pt idx="3">
                  <c:v>péntek</c:v>
                </c:pt>
                <c:pt idx="4">
                  <c:v>szombat</c:v>
                </c:pt>
                <c:pt idx="5">
                  <c:v>kedd</c:v>
                </c:pt>
                <c:pt idx="6">
                  <c:v>szerda</c:v>
                </c:pt>
                <c:pt idx="7">
                  <c:v>csütörtök</c:v>
                </c:pt>
                <c:pt idx="8">
                  <c:v>péntek</c:v>
                </c:pt>
                <c:pt idx="9">
                  <c:v>szombat</c:v>
                </c:pt>
                <c:pt idx="10">
                  <c:v>kedd</c:v>
                </c:pt>
                <c:pt idx="11">
                  <c:v>szerda</c:v>
                </c:pt>
                <c:pt idx="12">
                  <c:v>csütörtök</c:v>
                </c:pt>
                <c:pt idx="13">
                  <c:v>péntek</c:v>
                </c:pt>
                <c:pt idx="14">
                  <c:v>szombat</c:v>
                </c:pt>
                <c:pt idx="15">
                  <c:v>kedd</c:v>
                </c:pt>
                <c:pt idx="16">
                  <c:v>szerda</c:v>
                </c:pt>
                <c:pt idx="17">
                  <c:v>csütörtök</c:v>
                </c:pt>
                <c:pt idx="18">
                  <c:v>kedd</c:v>
                </c:pt>
                <c:pt idx="19">
                  <c:v>szerda</c:v>
                </c:pt>
                <c:pt idx="20">
                  <c:v>csütörtök</c:v>
                </c:pt>
                <c:pt idx="21">
                  <c:v>péntek</c:v>
                </c:pt>
                <c:pt idx="22">
                  <c:v>szombat</c:v>
                </c:pt>
                <c:pt idx="23">
                  <c:v>kedd</c:v>
                </c:pt>
                <c:pt idx="24">
                  <c:v>szerda</c:v>
                </c:pt>
                <c:pt idx="25">
                  <c:v>csütörtök</c:v>
                </c:pt>
                <c:pt idx="26">
                  <c:v>péntek</c:v>
                </c:pt>
                <c:pt idx="27">
                  <c:v>szombat</c:v>
                </c:pt>
                <c:pt idx="28">
                  <c:v>kedd</c:v>
                </c:pt>
                <c:pt idx="29">
                  <c:v>szerda</c:v>
                </c:pt>
                <c:pt idx="30">
                  <c:v>csütörtök</c:v>
                </c:pt>
                <c:pt idx="31">
                  <c:v>péntek</c:v>
                </c:pt>
              </c:strCache>
            </c:strRef>
          </c:cat>
          <c:val>
            <c:numRef>
              <c:f>Munka1!$G$4:$AL$4</c:f>
              <c:numCache>
                <c:formatCode>0%</c:formatCode>
                <c:ptCount val="32"/>
                <c:pt idx="0">
                  <c:v>8.0000000000000057E-2</c:v>
                </c:pt>
                <c:pt idx="1">
                  <c:v>1.0000000000000007E-2</c:v>
                </c:pt>
                <c:pt idx="2" formatCode="0.00%">
                  <c:v>5.0000000000000044E-3</c:v>
                </c:pt>
                <c:pt idx="3" formatCode="0.00%">
                  <c:v>5.0000000000000044E-3</c:v>
                </c:pt>
                <c:pt idx="4">
                  <c:v>0</c:v>
                </c:pt>
                <c:pt idx="5">
                  <c:v>5.000000000000001E-2</c:v>
                </c:pt>
                <c:pt idx="6">
                  <c:v>2.0000000000000014E-2</c:v>
                </c:pt>
                <c:pt idx="7">
                  <c:v>1.0000000000000007E-2</c:v>
                </c:pt>
                <c:pt idx="8">
                  <c:v>2.0000000000000014E-2</c:v>
                </c:pt>
                <c:pt idx="9">
                  <c:v>1.0000000000000007E-2</c:v>
                </c:pt>
                <c:pt idx="10">
                  <c:v>4.0000000000000029E-2</c:v>
                </c:pt>
                <c:pt idx="11" formatCode="0.00%">
                  <c:v>1.4999999999999998E-2</c:v>
                </c:pt>
                <c:pt idx="12">
                  <c:v>1.0000000000000007E-2</c:v>
                </c:pt>
                <c:pt idx="13">
                  <c:v>2.0000000000000014E-2</c:v>
                </c:pt>
                <c:pt idx="14">
                  <c:v>1.0000000000000007E-2</c:v>
                </c:pt>
                <c:pt idx="15">
                  <c:v>6.0000000000000039E-2</c:v>
                </c:pt>
                <c:pt idx="16">
                  <c:v>4.0000000000000029E-2</c:v>
                </c:pt>
                <c:pt idx="17">
                  <c:v>2.0000000000000014E-2</c:v>
                </c:pt>
                <c:pt idx="18">
                  <c:v>4.0000000000000029E-2</c:v>
                </c:pt>
                <c:pt idx="19">
                  <c:v>3.0000000000000006E-2</c:v>
                </c:pt>
                <c:pt idx="20">
                  <c:v>1.0000000000000007E-2</c:v>
                </c:pt>
                <c:pt idx="21" formatCode="0.00%">
                  <c:v>1.4999999999999998E-2</c:v>
                </c:pt>
                <c:pt idx="22" formatCode="0.00%">
                  <c:v>1.4999999999999998E-2</c:v>
                </c:pt>
                <c:pt idx="23">
                  <c:v>5.000000000000001E-2</c:v>
                </c:pt>
                <c:pt idx="24">
                  <c:v>2.0000000000000014E-2</c:v>
                </c:pt>
                <c:pt idx="25" formatCode="0.00%">
                  <c:v>1.4999999999999998E-2</c:v>
                </c:pt>
                <c:pt idx="26">
                  <c:v>2.0000000000000014E-2</c:v>
                </c:pt>
                <c:pt idx="27">
                  <c:v>1.0000000000000007E-2</c:v>
                </c:pt>
                <c:pt idx="28">
                  <c:v>8.0000000000000057E-2</c:v>
                </c:pt>
                <c:pt idx="29">
                  <c:v>7.0000000000000034E-2</c:v>
                </c:pt>
                <c:pt idx="30">
                  <c:v>6.0000000000000039E-2</c:v>
                </c:pt>
                <c:pt idx="31">
                  <c:v>3.0000000000000006E-2</c:v>
                </c:pt>
              </c:numCache>
            </c:numRef>
          </c:val>
        </c:ser>
        <c:ser>
          <c:idx val="2"/>
          <c:order val="2"/>
          <c:tx>
            <c:strRef>
              <c:f>Munka1!$F$5</c:f>
              <c:strCache>
                <c:ptCount val="1"/>
                <c:pt idx="0">
                  <c:v>inkább elégedetlen, mint elégedett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Munka1!$G$2:$AL$2</c:f>
              <c:strCache>
                <c:ptCount val="32"/>
                <c:pt idx="0">
                  <c:v>kedd</c:v>
                </c:pt>
                <c:pt idx="1">
                  <c:v>szerda</c:v>
                </c:pt>
                <c:pt idx="2">
                  <c:v>csütörtök</c:v>
                </c:pt>
                <c:pt idx="3">
                  <c:v>péntek</c:v>
                </c:pt>
                <c:pt idx="4">
                  <c:v>szombat</c:v>
                </c:pt>
                <c:pt idx="5">
                  <c:v>kedd</c:v>
                </c:pt>
                <c:pt idx="6">
                  <c:v>szerda</c:v>
                </c:pt>
                <c:pt idx="7">
                  <c:v>csütörtök</c:v>
                </c:pt>
                <c:pt idx="8">
                  <c:v>péntek</c:v>
                </c:pt>
                <c:pt idx="9">
                  <c:v>szombat</c:v>
                </c:pt>
                <c:pt idx="10">
                  <c:v>kedd</c:v>
                </c:pt>
                <c:pt idx="11">
                  <c:v>szerda</c:v>
                </c:pt>
                <c:pt idx="12">
                  <c:v>csütörtök</c:v>
                </c:pt>
                <c:pt idx="13">
                  <c:v>péntek</c:v>
                </c:pt>
                <c:pt idx="14">
                  <c:v>szombat</c:v>
                </c:pt>
                <c:pt idx="15">
                  <c:v>kedd</c:v>
                </c:pt>
                <c:pt idx="16">
                  <c:v>szerda</c:v>
                </c:pt>
                <c:pt idx="17">
                  <c:v>csütörtök</c:v>
                </c:pt>
                <c:pt idx="18">
                  <c:v>kedd</c:v>
                </c:pt>
                <c:pt idx="19">
                  <c:v>szerda</c:v>
                </c:pt>
                <c:pt idx="20">
                  <c:v>csütörtök</c:v>
                </c:pt>
                <c:pt idx="21">
                  <c:v>péntek</c:v>
                </c:pt>
                <c:pt idx="22">
                  <c:v>szombat</c:v>
                </c:pt>
                <c:pt idx="23">
                  <c:v>kedd</c:v>
                </c:pt>
                <c:pt idx="24">
                  <c:v>szerda</c:v>
                </c:pt>
                <c:pt idx="25">
                  <c:v>csütörtök</c:v>
                </c:pt>
                <c:pt idx="26">
                  <c:v>péntek</c:v>
                </c:pt>
                <c:pt idx="27">
                  <c:v>szombat</c:v>
                </c:pt>
                <c:pt idx="28">
                  <c:v>kedd</c:v>
                </c:pt>
                <c:pt idx="29">
                  <c:v>szerda</c:v>
                </c:pt>
                <c:pt idx="30">
                  <c:v>csütörtök</c:v>
                </c:pt>
                <c:pt idx="31">
                  <c:v>péntek</c:v>
                </c:pt>
              </c:strCache>
            </c:strRef>
          </c:cat>
          <c:val>
            <c:numRef>
              <c:f>Munka1!$G$5:$AL$5</c:f>
              <c:numCache>
                <c:formatCode>0%</c:formatCode>
                <c:ptCount val="32"/>
                <c:pt idx="0">
                  <c:v>0.44000000000000006</c:v>
                </c:pt>
                <c:pt idx="1">
                  <c:v>0.34000000000000008</c:v>
                </c:pt>
                <c:pt idx="2">
                  <c:v>0.39000000000000035</c:v>
                </c:pt>
                <c:pt idx="3">
                  <c:v>0.19000000000000003</c:v>
                </c:pt>
                <c:pt idx="4">
                  <c:v>0.44000000000000006</c:v>
                </c:pt>
                <c:pt idx="5">
                  <c:v>0.41000000000000025</c:v>
                </c:pt>
                <c:pt idx="6">
                  <c:v>0.36000000000000026</c:v>
                </c:pt>
                <c:pt idx="7">
                  <c:v>0.29000000000000026</c:v>
                </c:pt>
                <c:pt idx="8" formatCode="0.00%">
                  <c:v>0.39500000000000041</c:v>
                </c:pt>
                <c:pt idx="9">
                  <c:v>0.24000000000000013</c:v>
                </c:pt>
                <c:pt idx="10">
                  <c:v>0.43000000000000027</c:v>
                </c:pt>
                <c:pt idx="11">
                  <c:v>0.30000000000000027</c:v>
                </c:pt>
                <c:pt idx="12">
                  <c:v>0.28000000000000008</c:v>
                </c:pt>
                <c:pt idx="13">
                  <c:v>0.37000000000000027</c:v>
                </c:pt>
                <c:pt idx="14">
                  <c:v>0.23</c:v>
                </c:pt>
                <c:pt idx="15">
                  <c:v>0.42000000000000026</c:v>
                </c:pt>
                <c:pt idx="16">
                  <c:v>0.37000000000000027</c:v>
                </c:pt>
                <c:pt idx="17">
                  <c:v>0.31000000000000028</c:v>
                </c:pt>
                <c:pt idx="18">
                  <c:v>0.48000000000000026</c:v>
                </c:pt>
                <c:pt idx="19">
                  <c:v>0.31000000000000028</c:v>
                </c:pt>
                <c:pt idx="20">
                  <c:v>0.26</c:v>
                </c:pt>
                <c:pt idx="21">
                  <c:v>0.36000000000000026</c:v>
                </c:pt>
                <c:pt idx="22">
                  <c:v>0.28000000000000008</c:v>
                </c:pt>
                <c:pt idx="23">
                  <c:v>0.42000000000000026</c:v>
                </c:pt>
                <c:pt idx="24">
                  <c:v>0.30000000000000027</c:v>
                </c:pt>
                <c:pt idx="25">
                  <c:v>0.25</c:v>
                </c:pt>
                <c:pt idx="26">
                  <c:v>0.39000000000000035</c:v>
                </c:pt>
                <c:pt idx="27">
                  <c:v>0.29000000000000026</c:v>
                </c:pt>
                <c:pt idx="28">
                  <c:v>0.46</c:v>
                </c:pt>
                <c:pt idx="29">
                  <c:v>0.39000000000000035</c:v>
                </c:pt>
                <c:pt idx="30">
                  <c:v>0.28000000000000008</c:v>
                </c:pt>
                <c:pt idx="31">
                  <c:v>0.41000000000000025</c:v>
                </c:pt>
              </c:numCache>
            </c:numRef>
          </c:val>
        </c:ser>
        <c:ser>
          <c:idx val="3"/>
          <c:order val="3"/>
          <c:tx>
            <c:strRef>
              <c:f>Munka1!$F$6</c:f>
              <c:strCache>
                <c:ptCount val="1"/>
                <c:pt idx="0">
                  <c:v>teljes mértékben elégedett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Munka1!$G$2:$AL$2</c:f>
              <c:strCache>
                <c:ptCount val="32"/>
                <c:pt idx="0">
                  <c:v>kedd</c:v>
                </c:pt>
                <c:pt idx="1">
                  <c:v>szerda</c:v>
                </c:pt>
                <c:pt idx="2">
                  <c:v>csütörtök</c:v>
                </c:pt>
                <c:pt idx="3">
                  <c:v>péntek</c:v>
                </c:pt>
                <c:pt idx="4">
                  <c:v>szombat</c:v>
                </c:pt>
                <c:pt idx="5">
                  <c:v>kedd</c:v>
                </c:pt>
                <c:pt idx="6">
                  <c:v>szerda</c:v>
                </c:pt>
                <c:pt idx="7">
                  <c:v>csütörtök</c:v>
                </c:pt>
                <c:pt idx="8">
                  <c:v>péntek</c:v>
                </c:pt>
                <c:pt idx="9">
                  <c:v>szombat</c:v>
                </c:pt>
                <c:pt idx="10">
                  <c:v>kedd</c:v>
                </c:pt>
                <c:pt idx="11">
                  <c:v>szerda</c:v>
                </c:pt>
                <c:pt idx="12">
                  <c:v>csütörtök</c:v>
                </c:pt>
                <c:pt idx="13">
                  <c:v>péntek</c:v>
                </c:pt>
                <c:pt idx="14">
                  <c:v>szombat</c:v>
                </c:pt>
                <c:pt idx="15">
                  <c:v>kedd</c:v>
                </c:pt>
                <c:pt idx="16">
                  <c:v>szerda</c:v>
                </c:pt>
                <c:pt idx="17">
                  <c:v>csütörtök</c:v>
                </c:pt>
                <c:pt idx="18">
                  <c:v>kedd</c:v>
                </c:pt>
                <c:pt idx="19">
                  <c:v>szerda</c:v>
                </c:pt>
                <c:pt idx="20">
                  <c:v>csütörtök</c:v>
                </c:pt>
                <c:pt idx="21">
                  <c:v>péntek</c:v>
                </c:pt>
                <c:pt idx="22">
                  <c:v>szombat</c:v>
                </c:pt>
                <c:pt idx="23">
                  <c:v>kedd</c:v>
                </c:pt>
                <c:pt idx="24">
                  <c:v>szerda</c:v>
                </c:pt>
                <c:pt idx="25">
                  <c:v>csütörtök</c:v>
                </c:pt>
                <c:pt idx="26">
                  <c:v>péntek</c:v>
                </c:pt>
                <c:pt idx="27">
                  <c:v>szombat</c:v>
                </c:pt>
                <c:pt idx="28">
                  <c:v>kedd</c:v>
                </c:pt>
                <c:pt idx="29">
                  <c:v>szerda</c:v>
                </c:pt>
                <c:pt idx="30">
                  <c:v>csütörtök</c:v>
                </c:pt>
                <c:pt idx="31">
                  <c:v>péntek</c:v>
                </c:pt>
              </c:strCache>
            </c:strRef>
          </c:cat>
          <c:val>
            <c:numRef>
              <c:f>Munka1!$G$6:$AL$6</c:f>
              <c:numCache>
                <c:formatCode>0%</c:formatCode>
                <c:ptCount val="32"/>
                <c:pt idx="0">
                  <c:v>0.47000000000000008</c:v>
                </c:pt>
                <c:pt idx="1">
                  <c:v>0.6500000000000008</c:v>
                </c:pt>
                <c:pt idx="2" formatCode="0.00%">
                  <c:v>0.60500000000000054</c:v>
                </c:pt>
                <c:pt idx="3">
                  <c:v>0.8</c:v>
                </c:pt>
                <c:pt idx="4">
                  <c:v>0.56000000000000005</c:v>
                </c:pt>
                <c:pt idx="5">
                  <c:v>0.53</c:v>
                </c:pt>
                <c:pt idx="6">
                  <c:v>0.62000000000000055</c:v>
                </c:pt>
                <c:pt idx="7" formatCode="0.00%">
                  <c:v>0.69500000000000006</c:v>
                </c:pt>
                <c:pt idx="8">
                  <c:v>0.56999999999999995</c:v>
                </c:pt>
                <c:pt idx="9" formatCode="0.00%">
                  <c:v>0.74500000000000055</c:v>
                </c:pt>
                <c:pt idx="10">
                  <c:v>0.51</c:v>
                </c:pt>
                <c:pt idx="11">
                  <c:v>0.68000000000000016</c:v>
                </c:pt>
                <c:pt idx="12">
                  <c:v>0.70000000000000051</c:v>
                </c:pt>
                <c:pt idx="13">
                  <c:v>0.59000000000000008</c:v>
                </c:pt>
                <c:pt idx="14">
                  <c:v>0.76000000000000056</c:v>
                </c:pt>
                <c:pt idx="15" formatCode="0.00%">
                  <c:v>0.505</c:v>
                </c:pt>
                <c:pt idx="16">
                  <c:v>0.58000000000000018</c:v>
                </c:pt>
                <c:pt idx="17" formatCode="0.00%">
                  <c:v>0.6550000000000008</c:v>
                </c:pt>
                <c:pt idx="18">
                  <c:v>0.47000000000000008</c:v>
                </c:pt>
                <c:pt idx="19">
                  <c:v>0.66000000000000081</c:v>
                </c:pt>
                <c:pt idx="20">
                  <c:v>0.72000000000000053</c:v>
                </c:pt>
                <c:pt idx="21" formatCode="0.00%">
                  <c:v>0.61500000000000055</c:v>
                </c:pt>
                <c:pt idx="22" formatCode="0.00%">
                  <c:v>0.70500000000000052</c:v>
                </c:pt>
                <c:pt idx="23">
                  <c:v>0.52</c:v>
                </c:pt>
                <c:pt idx="24">
                  <c:v>0.67000000000000082</c:v>
                </c:pt>
                <c:pt idx="25">
                  <c:v>0.72000000000000053</c:v>
                </c:pt>
                <c:pt idx="26" formatCode="0.00%">
                  <c:v>0.57500000000000051</c:v>
                </c:pt>
                <c:pt idx="27">
                  <c:v>0.70000000000000051</c:v>
                </c:pt>
                <c:pt idx="28">
                  <c:v>0.44000000000000006</c:v>
                </c:pt>
                <c:pt idx="29" formatCode="0.00%">
                  <c:v>0.52500000000000002</c:v>
                </c:pt>
                <c:pt idx="30">
                  <c:v>0.6500000000000008</c:v>
                </c:pt>
                <c:pt idx="31" formatCode="0.00%">
                  <c:v>0.54500000000000004</c:v>
                </c:pt>
              </c:numCache>
            </c:numRef>
          </c:val>
        </c:ser>
        <c:marker val="1"/>
        <c:axId val="117564160"/>
        <c:axId val="206926976"/>
      </c:lineChart>
      <c:catAx>
        <c:axId val="11756416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hu-HU"/>
          </a:p>
        </c:txPr>
        <c:crossAx val="206926976"/>
        <c:crosses val="autoZero"/>
        <c:auto val="1"/>
        <c:lblAlgn val="ctr"/>
        <c:lblOffset val="100"/>
      </c:catAx>
      <c:valAx>
        <c:axId val="206926976"/>
        <c:scaling>
          <c:orientation val="minMax"/>
        </c:scaling>
        <c:axPos val="l"/>
        <c:majorGridlines/>
        <c:title>
          <c:layout/>
        </c:title>
        <c:numFmt formatCode="0%" sourceLinked="1"/>
        <c:majorTickMark val="none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hu-HU"/>
          </a:p>
        </c:txPr>
        <c:crossAx val="117564160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hu-H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</Words>
  <Characters>1281</Characters>
  <Application>Microsoft Office Word</Application>
  <DocSecurity>0</DocSecurity>
  <Lines>10</Lines>
  <Paragraphs>2</Paragraphs>
  <ScaleCrop>false</ScaleCrop>
  <Company>HP Inc.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2023-08-14T10:27:00Z</dcterms:created>
  <dcterms:modified xsi:type="dcterms:W3CDTF">2023-08-14T10:29:00Z</dcterms:modified>
</cp:coreProperties>
</file>